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560" w:rsidRPr="00E93905" w:rsidRDefault="00FB4560" w:rsidP="00FB45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Муниципальное казенное общеобразовательное учреждение </w:t>
      </w:r>
    </w:p>
    <w:p w:rsidR="00FB4560" w:rsidRPr="00E93905" w:rsidRDefault="00FB4560" w:rsidP="00FB45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«Туринская средняя школа-интернат имени </w:t>
      </w:r>
      <w:proofErr w:type="spellStart"/>
      <w:r w:rsidRPr="00E93905">
        <w:rPr>
          <w:rFonts w:ascii="Times New Roman" w:hAnsi="Times New Roman" w:cs="Times New Roman"/>
          <w:b/>
          <w:sz w:val="24"/>
          <w:szCs w:val="24"/>
        </w:rPr>
        <w:t>Алитета</w:t>
      </w:r>
      <w:proofErr w:type="spellEnd"/>
      <w:r w:rsidRPr="00E93905">
        <w:rPr>
          <w:rFonts w:ascii="Times New Roman" w:hAnsi="Times New Roman" w:cs="Times New Roman"/>
          <w:b/>
          <w:sz w:val="24"/>
          <w:szCs w:val="24"/>
        </w:rPr>
        <w:t xml:space="preserve"> Николаевича </w:t>
      </w:r>
      <w:proofErr w:type="spellStart"/>
      <w:r w:rsidRPr="00E93905">
        <w:rPr>
          <w:rFonts w:ascii="Times New Roman" w:hAnsi="Times New Roman" w:cs="Times New Roman"/>
          <w:b/>
          <w:sz w:val="24"/>
          <w:szCs w:val="24"/>
        </w:rPr>
        <w:t>Немтушкина</w:t>
      </w:r>
      <w:proofErr w:type="spellEnd"/>
      <w:r w:rsidRPr="00E93905">
        <w:rPr>
          <w:rFonts w:ascii="Times New Roman" w:hAnsi="Times New Roman" w:cs="Times New Roman"/>
          <w:b/>
          <w:sz w:val="24"/>
          <w:szCs w:val="24"/>
        </w:rPr>
        <w:t>»</w:t>
      </w:r>
    </w:p>
    <w:p w:rsidR="00FB4560" w:rsidRPr="00E93905" w:rsidRDefault="00FB4560" w:rsidP="00FB45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Эвенкийского муниципального района </w:t>
      </w:r>
    </w:p>
    <w:p w:rsidR="00FB4560" w:rsidRPr="00E93905" w:rsidRDefault="00FB4560" w:rsidP="00FB45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:rsidR="00FB4560" w:rsidRPr="00E93905" w:rsidRDefault="006C25F8" w:rsidP="00FB45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en-US"/>
        </w:rPr>
        <w:pict>
          <v:line id="_x0000_s1027" style="position:absolute;left:0;text-align:left;z-index:251658240" from="5.1pt,5.15pt" to="682pt,5.15pt" o:allowincell="f" strokeweight="6pt">
            <v:stroke linestyle="thickBetweenThin"/>
            <w10:wrap type="topAndBottom"/>
          </v:line>
        </w:pict>
      </w:r>
    </w:p>
    <w:tbl>
      <w:tblPr>
        <w:tblW w:w="4876" w:type="pct"/>
        <w:tblLayout w:type="fixed"/>
        <w:tblLook w:val="01E0"/>
      </w:tblPr>
      <w:tblGrid>
        <w:gridCol w:w="5630"/>
        <w:gridCol w:w="4756"/>
        <w:gridCol w:w="4585"/>
      </w:tblGrid>
      <w:tr w:rsidR="00FB4560" w:rsidRPr="00E93905" w:rsidTr="00FB4560">
        <w:tc>
          <w:tcPr>
            <w:tcW w:w="1880" w:type="pct"/>
          </w:tcPr>
          <w:p w:rsidR="00FB4560" w:rsidRPr="00E93905" w:rsidRDefault="00FB4560" w:rsidP="00FB4560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«Рекомендовано»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Голышева И.А.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Протокол № __ от «__»___20</w:t>
            </w:r>
            <w:r w:rsidR="00C278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pct"/>
          </w:tcPr>
          <w:p w:rsidR="00FB4560" w:rsidRPr="00E93905" w:rsidRDefault="00FB4560" w:rsidP="00FB4560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___________ Клюев П.Н.</w:t>
            </w:r>
          </w:p>
          <w:p w:rsidR="00FB4560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«____»_______20</w:t>
            </w:r>
            <w:r w:rsidR="00C278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pct"/>
          </w:tcPr>
          <w:p w:rsidR="00FB4560" w:rsidRPr="00E93905" w:rsidRDefault="00FB4560" w:rsidP="00FB4560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Ш-И ЭМР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Павлов А.А.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___ </w:t>
            </w:r>
          </w:p>
          <w:p w:rsidR="00FB4560" w:rsidRPr="00E93905" w:rsidRDefault="00FB4560" w:rsidP="00C2789B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от «__»______20</w:t>
            </w:r>
            <w:r w:rsidR="00C278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FB4560" w:rsidRPr="00E93905" w:rsidRDefault="00FB4560" w:rsidP="00FB45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FB4560" w:rsidRPr="00E93905" w:rsidRDefault="00FB4560" w:rsidP="00FB45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учителя физики</w:t>
      </w:r>
    </w:p>
    <w:p w:rsidR="00FB4560" w:rsidRPr="00E93905" w:rsidRDefault="00FB4560" w:rsidP="00FB45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Морозовой Анны Владимировны</w:t>
      </w:r>
    </w:p>
    <w:p w:rsidR="00FB4560" w:rsidRPr="00E93905" w:rsidRDefault="00FB4560" w:rsidP="00FB4560">
      <w:pPr>
        <w:rPr>
          <w:rFonts w:ascii="Times New Roman" w:hAnsi="Times New Roman" w:cs="Times New Roman"/>
          <w:b/>
          <w:sz w:val="24"/>
          <w:szCs w:val="24"/>
        </w:rPr>
      </w:pPr>
    </w:p>
    <w:p w:rsidR="00FB4560" w:rsidRPr="00E93905" w:rsidRDefault="00FB4560" w:rsidP="00FB4560">
      <w:pPr>
        <w:rPr>
          <w:rFonts w:ascii="Times New Roman" w:hAnsi="Times New Roman" w:cs="Times New Roman"/>
          <w:b/>
          <w:sz w:val="24"/>
          <w:szCs w:val="24"/>
        </w:rPr>
      </w:pPr>
    </w:p>
    <w:p w:rsidR="00FB4560" w:rsidRPr="00E93905" w:rsidRDefault="00FB4560" w:rsidP="00FB4560">
      <w:pPr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УЧЕБНЫЙ ПРЕДМЕТ</w:t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  <w:t>ФИЗИКА</w:t>
      </w:r>
    </w:p>
    <w:p w:rsidR="00FB4560" w:rsidRPr="00E93905" w:rsidRDefault="00FB4560" w:rsidP="00FB4560">
      <w:pPr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КЛАСС</w:t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9</w:t>
      </w:r>
    </w:p>
    <w:p w:rsidR="00FB4560" w:rsidRPr="00E93905" w:rsidRDefault="00FB4560" w:rsidP="00FB45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20</w:t>
      </w:r>
      <w:r w:rsidR="00C2789B">
        <w:rPr>
          <w:rFonts w:ascii="Times New Roman" w:hAnsi="Times New Roman" w:cs="Times New Roman"/>
          <w:b/>
          <w:sz w:val="24"/>
          <w:szCs w:val="24"/>
        </w:rPr>
        <w:t>20</w:t>
      </w:r>
      <w:r w:rsidRPr="00E93905">
        <w:rPr>
          <w:rFonts w:ascii="Times New Roman" w:hAnsi="Times New Roman" w:cs="Times New Roman"/>
          <w:b/>
          <w:sz w:val="24"/>
          <w:szCs w:val="24"/>
        </w:rPr>
        <w:t>-20</w:t>
      </w:r>
      <w:r w:rsidR="00C2789B">
        <w:rPr>
          <w:rFonts w:ascii="Times New Roman" w:hAnsi="Times New Roman" w:cs="Times New Roman"/>
          <w:b/>
          <w:sz w:val="24"/>
          <w:szCs w:val="24"/>
        </w:rPr>
        <w:t>21</w:t>
      </w:r>
      <w:r w:rsidRPr="00E9390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FB4560" w:rsidRPr="00E93905" w:rsidRDefault="00FB4560" w:rsidP="00FB45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93905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Pr="00E93905">
        <w:rPr>
          <w:rFonts w:ascii="Times New Roman" w:hAnsi="Times New Roman" w:cs="Times New Roman"/>
          <w:b/>
          <w:sz w:val="24"/>
          <w:szCs w:val="24"/>
        </w:rPr>
        <w:t xml:space="preserve"> Тура</w:t>
      </w:r>
    </w:p>
    <w:p w:rsidR="00442800" w:rsidRPr="00442800" w:rsidRDefault="00442800" w:rsidP="004428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42800" w:rsidRPr="00442800" w:rsidRDefault="00442800" w:rsidP="004428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560" w:rsidRPr="0040017E" w:rsidRDefault="00FB4560" w:rsidP="00FB45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017E">
        <w:rPr>
          <w:rFonts w:ascii="Times New Roman" w:hAnsi="Times New Roman" w:cs="Times New Roman"/>
          <w:b/>
          <w:i/>
          <w:sz w:val="24"/>
          <w:szCs w:val="24"/>
        </w:rPr>
        <w:t xml:space="preserve">Данная программа по физике разработана для </w:t>
      </w:r>
      <w:r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40017E">
        <w:rPr>
          <w:rFonts w:ascii="Times New Roman" w:hAnsi="Times New Roman" w:cs="Times New Roman"/>
          <w:b/>
          <w:i/>
          <w:sz w:val="24"/>
          <w:szCs w:val="24"/>
        </w:rPr>
        <w:t>класса на основе:</w:t>
      </w:r>
    </w:p>
    <w:p w:rsidR="00E2324C" w:rsidRPr="00E2324C" w:rsidRDefault="00E2324C" w:rsidP="00E2324C">
      <w:pPr>
        <w:pStyle w:val="a5"/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324C">
        <w:rPr>
          <w:rFonts w:ascii="Times New Roman" w:eastAsia="Times New Roman" w:hAnsi="Times New Roman" w:cs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E2324C" w:rsidRPr="00E2324C" w:rsidRDefault="00E2324C" w:rsidP="00E2324C">
      <w:pPr>
        <w:pStyle w:val="a5"/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324C">
        <w:rPr>
          <w:rFonts w:ascii="Times New Roman" w:eastAsia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</w:t>
      </w:r>
      <w:proofErr w:type="spellStart"/>
      <w:r w:rsidRPr="00E2324C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E2324C">
        <w:rPr>
          <w:rFonts w:ascii="Times New Roman" w:eastAsia="Times New Roman" w:hAnsi="Times New Roman" w:cs="Times New Roman"/>
          <w:sz w:val="24"/>
          <w:szCs w:val="24"/>
        </w:rPr>
        <w:t xml:space="preserve">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E2324C" w:rsidRPr="00E2324C" w:rsidRDefault="00E2324C" w:rsidP="00E2324C">
      <w:pPr>
        <w:pStyle w:val="a5"/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324C">
        <w:rPr>
          <w:rFonts w:ascii="Times New Roman" w:eastAsia="Times New Roman" w:hAnsi="Times New Roman" w:cs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ПР от 29.05.2015); </w:t>
      </w:r>
    </w:p>
    <w:p w:rsidR="00E2324C" w:rsidRPr="00E2324C" w:rsidRDefault="00E2324C" w:rsidP="00E2324C">
      <w:pPr>
        <w:pStyle w:val="a5"/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324C">
        <w:rPr>
          <w:rFonts w:ascii="Times New Roman" w:eastAsia="Times New Roman" w:hAnsi="Times New Roman" w:cs="Times New Roman"/>
          <w:sz w:val="24"/>
          <w:szCs w:val="24"/>
        </w:rPr>
        <w:t>5. Учебного плана МКОУ ТСШ-и на 2020-2021 учебный год (Протокол №27 от 29.05.2020);</w:t>
      </w:r>
    </w:p>
    <w:p w:rsidR="00E2324C" w:rsidRDefault="00E2324C" w:rsidP="00E2324C">
      <w:pPr>
        <w:pStyle w:val="a5"/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324C">
        <w:rPr>
          <w:rFonts w:ascii="Times New Roman" w:eastAsia="Times New Roman" w:hAnsi="Times New Roman" w:cs="Times New Roman"/>
          <w:sz w:val="24"/>
          <w:szCs w:val="24"/>
        </w:rPr>
        <w:t xml:space="preserve">6. Положения о рабочей программе учебного предмета МКОУ ТСШ-И. (Приказ №53-ПР от 08.04.2015 г.); </w:t>
      </w:r>
    </w:p>
    <w:p w:rsidR="00FB4560" w:rsidRPr="00E2324C" w:rsidRDefault="00E2324C" w:rsidP="00E2324C">
      <w:pPr>
        <w:pStyle w:val="a5"/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kern w:val="2"/>
          <w:sz w:val="24"/>
          <w:szCs w:val="24"/>
        </w:rPr>
        <w:t>А</w:t>
      </w:r>
      <w:r w:rsidR="00FB4560" w:rsidRPr="00E93905">
        <w:rPr>
          <w:rFonts w:ascii="Times New Roman" w:hAnsi="Times New Roman" w:cs="Times New Roman"/>
          <w:kern w:val="2"/>
          <w:sz w:val="24"/>
          <w:szCs w:val="24"/>
        </w:rPr>
        <w:t>вторской  программой основного общего образования по физике для 7-9 классов (</w:t>
      </w:r>
      <w:proofErr w:type="spellStart"/>
      <w:r w:rsidR="00FB4560" w:rsidRPr="00E93905">
        <w:rPr>
          <w:rFonts w:ascii="Times New Roman" w:hAnsi="Times New Roman" w:cs="Times New Roman"/>
          <w:kern w:val="2"/>
          <w:sz w:val="24"/>
          <w:szCs w:val="24"/>
        </w:rPr>
        <w:t>А.В.Перышкин</w:t>
      </w:r>
      <w:proofErr w:type="spellEnd"/>
      <w:r w:rsidR="00FB4560" w:rsidRPr="00E93905">
        <w:rPr>
          <w:rFonts w:ascii="Times New Roman" w:hAnsi="Times New Roman" w:cs="Times New Roman"/>
          <w:kern w:val="2"/>
          <w:sz w:val="24"/>
          <w:szCs w:val="24"/>
        </w:rPr>
        <w:t xml:space="preserve">, Н.В. </w:t>
      </w:r>
      <w:proofErr w:type="spellStart"/>
      <w:r w:rsidR="00FB4560" w:rsidRPr="00E93905">
        <w:rPr>
          <w:rFonts w:ascii="Times New Roman" w:hAnsi="Times New Roman" w:cs="Times New Roman"/>
          <w:kern w:val="2"/>
          <w:sz w:val="24"/>
          <w:szCs w:val="24"/>
        </w:rPr>
        <w:t>Филонович</w:t>
      </w:r>
      <w:proofErr w:type="spellEnd"/>
      <w:r w:rsidR="00FB4560" w:rsidRPr="00E93905">
        <w:rPr>
          <w:rFonts w:ascii="Times New Roman" w:hAnsi="Times New Roman" w:cs="Times New Roman"/>
          <w:kern w:val="2"/>
          <w:sz w:val="24"/>
          <w:szCs w:val="24"/>
        </w:rPr>
        <w:t>, Е.М</w:t>
      </w:r>
      <w:r w:rsidR="00FB4560">
        <w:rPr>
          <w:rFonts w:ascii="Times New Roman" w:hAnsi="Times New Roman" w:cs="Times New Roman"/>
          <w:kern w:val="2"/>
          <w:sz w:val="24"/>
          <w:szCs w:val="24"/>
        </w:rPr>
        <w:t xml:space="preserve">. </w:t>
      </w:r>
      <w:proofErr w:type="spellStart"/>
      <w:r w:rsidR="00FB4560">
        <w:rPr>
          <w:rFonts w:ascii="Times New Roman" w:hAnsi="Times New Roman" w:cs="Times New Roman"/>
          <w:kern w:val="2"/>
          <w:sz w:val="24"/>
          <w:szCs w:val="24"/>
        </w:rPr>
        <w:t>Гутник</w:t>
      </w:r>
      <w:proofErr w:type="spellEnd"/>
      <w:r w:rsidR="00FB4560">
        <w:rPr>
          <w:rFonts w:ascii="Times New Roman" w:hAnsi="Times New Roman" w:cs="Times New Roman"/>
          <w:kern w:val="2"/>
          <w:sz w:val="24"/>
          <w:szCs w:val="24"/>
        </w:rPr>
        <w:t>, М., «Дрофа», 2012 г.).</w:t>
      </w:r>
    </w:p>
    <w:p w:rsidR="00FB4560" w:rsidRDefault="00FB4560" w:rsidP="00FB4560">
      <w:pPr>
        <w:pStyle w:val="a3"/>
        <w:ind w:left="720" w:firstLine="696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Целью изучения предмета является</w:t>
      </w:r>
      <w:r w:rsidRPr="00E93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применение полученных знаний и умений</w:t>
      </w:r>
    </w:p>
    <w:p w:rsidR="00FB4560" w:rsidRPr="00442800" w:rsidRDefault="00FB4560" w:rsidP="00FB4560">
      <w:pPr>
        <w:pStyle w:val="a3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442800">
        <w:rPr>
          <w:rFonts w:ascii="Times New Roman" w:hAnsi="Times New Roman" w:cs="Times New Roman"/>
          <w:b/>
          <w:sz w:val="24"/>
          <w:szCs w:val="24"/>
        </w:rPr>
        <w:t>Освоение знаний</w:t>
      </w:r>
      <w:r w:rsidRPr="00442800">
        <w:rPr>
          <w:rFonts w:ascii="Times New Roman" w:hAnsi="Times New Roman" w:cs="Times New Roman"/>
          <w:sz w:val="24"/>
          <w:szCs w:val="24"/>
        </w:rPr>
        <w:t xml:space="preserve"> о механических электромагнитных, квантовых явлениях, величинах, характеризующих эти явления; законах которым они подчиняются; методах научного познания природы и формирование на этой основе представлений о физической картине мира.</w:t>
      </w:r>
    </w:p>
    <w:p w:rsidR="00FB4560" w:rsidRPr="00442800" w:rsidRDefault="00FB4560" w:rsidP="00FB4560">
      <w:pPr>
        <w:pStyle w:val="a3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sz w:val="24"/>
          <w:szCs w:val="24"/>
        </w:rPr>
        <w:t xml:space="preserve">2. </w:t>
      </w:r>
      <w:r w:rsidRPr="00442800">
        <w:rPr>
          <w:rFonts w:ascii="Times New Roman" w:hAnsi="Times New Roman" w:cs="Times New Roman"/>
          <w:b/>
          <w:sz w:val="24"/>
          <w:szCs w:val="24"/>
        </w:rPr>
        <w:t>Овладение умениями</w:t>
      </w:r>
      <w:r w:rsidRPr="00442800">
        <w:rPr>
          <w:rFonts w:ascii="Times New Roman" w:hAnsi="Times New Roman" w:cs="Times New Roman"/>
          <w:sz w:val="24"/>
          <w:szCs w:val="24"/>
        </w:rPr>
        <w:t xml:space="preserve">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зависимости,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задач.</w:t>
      </w:r>
    </w:p>
    <w:p w:rsidR="00FB4560" w:rsidRPr="00442800" w:rsidRDefault="00FB4560" w:rsidP="00FB4560">
      <w:pPr>
        <w:pStyle w:val="a3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sz w:val="24"/>
          <w:szCs w:val="24"/>
        </w:rPr>
        <w:t>3.</w:t>
      </w:r>
      <w:r w:rsidRPr="00442800">
        <w:rPr>
          <w:rFonts w:ascii="Times New Roman" w:hAnsi="Times New Roman" w:cs="Times New Roman"/>
          <w:sz w:val="24"/>
          <w:szCs w:val="24"/>
        </w:rPr>
        <w:tab/>
      </w:r>
      <w:r w:rsidRPr="00442800">
        <w:rPr>
          <w:rFonts w:ascii="Times New Roman" w:hAnsi="Times New Roman" w:cs="Times New Roman"/>
          <w:b/>
          <w:sz w:val="24"/>
          <w:szCs w:val="24"/>
        </w:rPr>
        <w:t>Развитие познавательных интересов, интеллектуальных и творческих способностей</w:t>
      </w:r>
      <w:r w:rsidRPr="00442800">
        <w:rPr>
          <w:rFonts w:ascii="Times New Roman" w:hAnsi="Times New Roman" w:cs="Times New Roman"/>
          <w:sz w:val="24"/>
          <w:szCs w:val="24"/>
        </w:rPr>
        <w:t>, самостоятельности в приобретении новых знаний при решении физических задач и выполнении экспериментальных исследований.</w:t>
      </w:r>
    </w:p>
    <w:p w:rsidR="00FB4560" w:rsidRPr="00442800" w:rsidRDefault="00FB4560" w:rsidP="00FB4560">
      <w:pPr>
        <w:pStyle w:val="a3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sz w:val="24"/>
          <w:szCs w:val="24"/>
        </w:rPr>
        <w:t>4.</w:t>
      </w:r>
      <w:r w:rsidRPr="00442800">
        <w:rPr>
          <w:rFonts w:ascii="Times New Roman" w:hAnsi="Times New Roman" w:cs="Times New Roman"/>
          <w:sz w:val="24"/>
          <w:szCs w:val="24"/>
        </w:rPr>
        <w:tab/>
      </w:r>
      <w:r w:rsidRPr="00442800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442800">
        <w:rPr>
          <w:rFonts w:ascii="Times New Roman" w:hAnsi="Times New Roman" w:cs="Times New Roman"/>
          <w:sz w:val="24"/>
          <w:szCs w:val="24"/>
        </w:rPr>
        <w:t xml:space="preserve"> 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элементу общечеловеческой культуры.</w:t>
      </w:r>
    </w:p>
    <w:p w:rsidR="00FB4560" w:rsidRPr="00442800" w:rsidRDefault="00FB4560" w:rsidP="00FB4560">
      <w:pPr>
        <w:pStyle w:val="a3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sz w:val="24"/>
          <w:szCs w:val="24"/>
        </w:rPr>
        <w:t>5.</w:t>
      </w:r>
      <w:r w:rsidRPr="00442800">
        <w:rPr>
          <w:rFonts w:ascii="Times New Roman" w:hAnsi="Times New Roman" w:cs="Times New Roman"/>
          <w:sz w:val="24"/>
          <w:szCs w:val="24"/>
        </w:rPr>
        <w:tab/>
      </w:r>
      <w:r w:rsidRPr="00442800">
        <w:rPr>
          <w:rFonts w:ascii="Times New Roman" w:hAnsi="Times New Roman" w:cs="Times New Roman"/>
          <w:b/>
          <w:sz w:val="24"/>
          <w:szCs w:val="24"/>
        </w:rPr>
        <w:t>Применение полученных знаний и умений</w:t>
      </w:r>
      <w:r w:rsidRPr="00442800">
        <w:rPr>
          <w:rFonts w:ascii="Times New Roman" w:hAnsi="Times New Roman" w:cs="Times New Roman"/>
          <w:sz w:val="24"/>
          <w:szCs w:val="24"/>
        </w:rPr>
        <w:t xml:space="preserve"> для решения практических задач повседневной жизни, для обеспечения безопасности своей жизни, рационального природопользования и охраны окружающей среды.</w:t>
      </w:r>
    </w:p>
    <w:p w:rsidR="00FB4560" w:rsidRPr="00625D7C" w:rsidRDefault="00FB4560" w:rsidP="00FB4560">
      <w:pPr>
        <w:pStyle w:val="a6"/>
        <w:ind w:firstLine="709"/>
        <w:jc w:val="both"/>
        <w:rPr>
          <w:b/>
        </w:rPr>
      </w:pPr>
      <w:r w:rsidRPr="00625D7C">
        <w:rPr>
          <w:b/>
        </w:rPr>
        <w:t>Общая характеристика учебного предмета.</w:t>
      </w:r>
    </w:p>
    <w:p w:rsidR="00442800" w:rsidRPr="00442800" w:rsidRDefault="00442800" w:rsidP="00442800">
      <w:pPr>
        <w:pStyle w:val="a3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sz w:val="24"/>
          <w:szCs w:val="24"/>
        </w:rPr>
        <w:t>Физика как наука о наиболее общих законах природы,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</w:t>
      </w:r>
    </w:p>
    <w:p w:rsidR="00442800" w:rsidRPr="00442800" w:rsidRDefault="00442800" w:rsidP="00442800">
      <w:pPr>
        <w:pStyle w:val="a3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sz w:val="24"/>
          <w:szCs w:val="24"/>
        </w:rPr>
        <w:t xml:space="preserve">Курс физики 9 класса структурируется на основе рассмотрения различных форм движения материи: механические явления, электромагнитные явления, квантовые явления. Физика в 9 классе изучается на уровне рассмотрения явлений природы, знакомство с основными законами физики и применение этих законов в технике и повседневной жизни. Курс обеспечивает формирование общенаучных, интеллектуальных и экспериментальных знаний. </w:t>
      </w:r>
    </w:p>
    <w:p w:rsidR="00442800" w:rsidRPr="00442800" w:rsidRDefault="00442800" w:rsidP="00442800">
      <w:pPr>
        <w:pStyle w:val="a3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sz w:val="24"/>
          <w:szCs w:val="24"/>
        </w:rPr>
        <w:lastRenderedPageBreak/>
        <w:t xml:space="preserve">Гуманитарное значение физики состоит в том, что она вооружает школьника научным методом познания, позволяющем получать объективные знания об окружающем мире. </w:t>
      </w:r>
    </w:p>
    <w:p w:rsidR="00442800" w:rsidRPr="00442800" w:rsidRDefault="00442800" w:rsidP="00442800">
      <w:pPr>
        <w:pStyle w:val="a3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sz w:val="24"/>
          <w:szCs w:val="24"/>
        </w:rPr>
        <w:t>Физика в 9 классе изучается на уровне рассмотрения явлений природы,  знакомства с основными законами физики и применение этих законов в технике ив повседневной жизни. Знание физических законов необходимо для изучения химии, биологии, физической географии, технологии, ОБЖ.</w:t>
      </w:r>
    </w:p>
    <w:p w:rsidR="00FB4560" w:rsidRPr="00E93905" w:rsidRDefault="00FB4560" w:rsidP="00FB45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предмета в учебном плане.</w:t>
      </w:r>
    </w:p>
    <w:p w:rsidR="00FB4560" w:rsidRDefault="00FB4560" w:rsidP="00FB4560">
      <w:pPr>
        <w:pStyle w:val="a3"/>
        <w:ind w:left="7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905">
        <w:rPr>
          <w:rFonts w:ascii="Times New Roman" w:hAnsi="Times New Roman" w:cs="Times New Roman"/>
          <w:sz w:val="24"/>
          <w:szCs w:val="24"/>
        </w:rPr>
        <w:t xml:space="preserve">Согласно учебному плану школы на изучение физики в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93905">
        <w:rPr>
          <w:rFonts w:ascii="Times New Roman" w:hAnsi="Times New Roman" w:cs="Times New Roman"/>
          <w:sz w:val="24"/>
          <w:szCs w:val="24"/>
        </w:rPr>
        <w:t xml:space="preserve"> классе отводится 68 часов по 2 часа в неделю.</w:t>
      </w:r>
    </w:p>
    <w:p w:rsidR="00E2324C" w:rsidRDefault="00E2324C" w:rsidP="00E232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ОБУЧАЮЩИМИСЯ КУРСА ФИЗИКИ </w:t>
      </w:r>
      <w:r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E93905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2324C" w:rsidRPr="00442800" w:rsidRDefault="00E2324C" w:rsidP="00E2324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 xml:space="preserve">В результате изучения физики за курс 9 класса ученик должен </w:t>
      </w:r>
    </w:p>
    <w:p w:rsidR="00E2324C" w:rsidRPr="00442800" w:rsidRDefault="00E2324C" w:rsidP="00E2324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Знать</w:t>
      </w:r>
    </w:p>
    <w:p w:rsidR="00E2324C" w:rsidRPr="00442800" w:rsidRDefault="00E2324C" w:rsidP="00E2324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смысл понятий</w:t>
      </w:r>
      <w:r w:rsidRPr="00442800">
        <w:rPr>
          <w:rFonts w:ascii="Times New Roman" w:hAnsi="Times New Roman" w:cs="Times New Roman"/>
          <w:sz w:val="24"/>
          <w:szCs w:val="24"/>
        </w:rPr>
        <w:t>: физическое явление, физический закон, вещества, взаимодействие, электрическое поле, магнитное поле, волна, атом, атомное ядро, ионизирующие излучения;</w:t>
      </w:r>
    </w:p>
    <w:p w:rsidR="00E2324C" w:rsidRPr="00442800" w:rsidRDefault="00E2324C" w:rsidP="00E2324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смысл физических величин</w:t>
      </w:r>
      <w:r w:rsidRPr="00442800">
        <w:rPr>
          <w:rFonts w:ascii="Times New Roman" w:hAnsi="Times New Roman" w:cs="Times New Roman"/>
          <w:sz w:val="24"/>
          <w:szCs w:val="24"/>
        </w:rPr>
        <w:t>: путь, скорость, масса, плотность, сила, давление, импульс, работа, мощность, кинетическая энергия, потенциальная энергия, коэффициент полезного действия, электрический заряд;</w:t>
      </w:r>
    </w:p>
    <w:p w:rsidR="00E2324C" w:rsidRPr="00442800" w:rsidRDefault="00E2324C" w:rsidP="00E2324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смысл физических законов</w:t>
      </w:r>
      <w:r w:rsidRPr="00442800">
        <w:rPr>
          <w:rFonts w:ascii="Times New Roman" w:hAnsi="Times New Roman" w:cs="Times New Roman"/>
          <w:sz w:val="24"/>
          <w:szCs w:val="24"/>
        </w:rPr>
        <w:t>: Ньютона, всемирного тяготения, сохранения импульса и механической энергии;</w:t>
      </w:r>
    </w:p>
    <w:p w:rsidR="00E2324C" w:rsidRPr="00442800" w:rsidRDefault="00E2324C" w:rsidP="00E2324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E2324C" w:rsidRPr="00442800" w:rsidRDefault="00E2324C" w:rsidP="00E232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описывать и объяснять физические явления</w:t>
      </w:r>
      <w:r w:rsidRPr="00442800">
        <w:rPr>
          <w:rFonts w:ascii="Times New Roman" w:hAnsi="Times New Roman" w:cs="Times New Roman"/>
          <w:sz w:val="24"/>
          <w:szCs w:val="24"/>
        </w:rPr>
        <w:t>: равномерное прямолинейное движение, равноускоренное прямолинейное движение, механические колебания и волны, взаимодействие электрических зарядов, действие магнитного поля на проводник с током, электромагнитную индукцию, дисперсию света;</w:t>
      </w:r>
    </w:p>
    <w:p w:rsidR="00E2324C" w:rsidRPr="00442800" w:rsidRDefault="00E2324C" w:rsidP="00E232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использовать физические приборы и измерительные инструменты для измерения физических величин</w:t>
      </w:r>
      <w:r w:rsidRPr="00442800">
        <w:rPr>
          <w:rFonts w:ascii="Times New Roman" w:hAnsi="Times New Roman" w:cs="Times New Roman"/>
          <w:sz w:val="24"/>
          <w:szCs w:val="24"/>
        </w:rPr>
        <w:t>: расстояния, промежутка времени, массы, силы, силы тока, напряжения;</w:t>
      </w:r>
    </w:p>
    <w:p w:rsidR="00E2324C" w:rsidRPr="00442800" w:rsidRDefault="00E2324C" w:rsidP="00E232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представлять результаты измерений с помощью таблиц, графиков и выявлять на этой основе эмпирические зависимости</w:t>
      </w:r>
      <w:r w:rsidRPr="00442800">
        <w:rPr>
          <w:rFonts w:ascii="Times New Roman" w:hAnsi="Times New Roman" w:cs="Times New Roman"/>
          <w:sz w:val="24"/>
          <w:szCs w:val="24"/>
        </w:rPr>
        <w:t>: пути от времени, периода колебаний маятника от его длины, периода колебаний груза на пружине от массы груза;</w:t>
      </w:r>
    </w:p>
    <w:p w:rsidR="00E2324C" w:rsidRPr="00442800" w:rsidRDefault="00E2324C" w:rsidP="00E232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выражать в единицах Международной системы результаты измерений и расчетов;</w:t>
      </w:r>
    </w:p>
    <w:p w:rsidR="00E2324C" w:rsidRPr="00442800" w:rsidRDefault="00E2324C" w:rsidP="00E232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приводить примеры практического использования физических знаний</w:t>
      </w:r>
      <w:r w:rsidRPr="00442800">
        <w:rPr>
          <w:rFonts w:ascii="Times New Roman" w:hAnsi="Times New Roman" w:cs="Times New Roman"/>
          <w:sz w:val="24"/>
          <w:szCs w:val="24"/>
        </w:rPr>
        <w:t xml:space="preserve"> о механических, электромагнитных, квантовых явлениях;</w:t>
      </w:r>
    </w:p>
    <w:p w:rsidR="00E2324C" w:rsidRPr="00442800" w:rsidRDefault="00E2324C" w:rsidP="00E232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решать задачи на применение изученных физических законов;</w:t>
      </w:r>
    </w:p>
    <w:p w:rsidR="00E2324C" w:rsidRPr="00442800" w:rsidRDefault="00E2324C" w:rsidP="00E232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проводить самостоятельный поиск информации</w:t>
      </w:r>
      <w:r w:rsidRPr="00442800">
        <w:rPr>
          <w:rFonts w:ascii="Times New Roman" w:hAnsi="Times New Roman" w:cs="Times New Roman"/>
          <w:sz w:val="24"/>
          <w:szCs w:val="24"/>
        </w:rPr>
        <w:t xml:space="preserve"> естественно научного содержания с использованием различных источников, ее обработку и представление в разных формах;</w:t>
      </w:r>
    </w:p>
    <w:p w:rsidR="00E2324C" w:rsidRDefault="00E2324C" w:rsidP="00E232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 для</w:t>
      </w:r>
      <w:r w:rsidRPr="00442800">
        <w:rPr>
          <w:rFonts w:ascii="Times New Roman" w:hAnsi="Times New Roman" w:cs="Times New Roman"/>
          <w:sz w:val="24"/>
          <w:szCs w:val="24"/>
        </w:rPr>
        <w:t>: обеспечения безопасности своей жизни при использовании бытовой техники, оценка безопасности радиационного фона</w:t>
      </w:r>
      <w:r w:rsidRPr="00442800">
        <w:rPr>
          <w:rFonts w:ascii="Times New Roman" w:hAnsi="Times New Roman" w:cs="Times New Roman"/>
          <w:sz w:val="24"/>
          <w:szCs w:val="24"/>
        </w:rPr>
        <w:tab/>
      </w:r>
    </w:p>
    <w:p w:rsidR="00FB4560" w:rsidRPr="00E93905" w:rsidRDefault="00FB4560" w:rsidP="00FB456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Метапредметными</w:t>
      </w:r>
      <w:proofErr w:type="spellEnd"/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результатами обучения физики в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являются:</w:t>
      </w:r>
    </w:p>
    <w:p w:rsidR="00FB4560" w:rsidRDefault="00FB4560" w:rsidP="00FB4560">
      <w:pPr>
        <w:pStyle w:val="a5"/>
        <w:numPr>
          <w:ilvl w:val="0"/>
          <w:numId w:val="6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FB4560" w:rsidRDefault="00FB4560" w:rsidP="00FB4560">
      <w:pPr>
        <w:pStyle w:val="a5"/>
        <w:numPr>
          <w:ilvl w:val="0"/>
          <w:numId w:val="6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FB4560" w:rsidRDefault="00FB4560" w:rsidP="00FB4560">
      <w:pPr>
        <w:pStyle w:val="a5"/>
        <w:numPr>
          <w:ilvl w:val="0"/>
          <w:numId w:val="6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FB4560" w:rsidRDefault="00FB4560" w:rsidP="00FB4560">
      <w:pPr>
        <w:pStyle w:val="a5"/>
        <w:numPr>
          <w:ilvl w:val="0"/>
          <w:numId w:val="6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FB4560" w:rsidRDefault="00FB4560" w:rsidP="00FB4560">
      <w:pPr>
        <w:pStyle w:val="a5"/>
        <w:numPr>
          <w:ilvl w:val="0"/>
          <w:numId w:val="6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освоение приемов действий в нестандартных ситуациях, овладение эвристическими методами решения проблем;</w:t>
      </w:r>
    </w:p>
    <w:p w:rsidR="00FB4560" w:rsidRPr="0040017E" w:rsidRDefault="00FB4560" w:rsidP="00FB4560">
      <w:pPr>
        <w:pStyle w:val="a5"/>
        <w:numPr>
          <w:ilvl w:val="0"/>
          <w:numId w:val="6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FB4560" w:rsidRPr="00FB4560" w:rsidRDefault="00FB4560" w:rsidP="00FB4560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560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442800" w:rsidRPr="00442800" w:rsidRDefault="00442800" w:rsidP="0044280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В 9 классе изучаются следующие темы:</w:t>
      </w:r>
    </w:p>
    <w:p w:rsidR="00442800" w:rsidRPr="00442800" w:rsidRDefault="00442800" w:rsidP="0044280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Законы взаимодействия и движения тел</w:t>
      </w:r>
    </w:p>
    <w:p w:rsidR="00442800" w:rsidRPr="00442800" w:rsidRDefault="00442800" w:rsidP="0044280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Механические колебания и волны. Звук</w:t>
      </w:r>
    </w:p>
    <w:p w:rsidR="00442800" w:rsidRPr="00442800" w:rsidRDefault="00442800" w:rsidP="0044280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Электромагнитное поле</w:t>
      </w:r>
    </w:p>
    <w:p w:rsidR="00442800" w:rsidRPr="00442800" w:rsidRDefault="00442800" w:rsidP="0044280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Строение атома и атомного ядра. Использование энергии атомных ядер</w:t>
      </w:r>
    </w:p>
    <w:p w:rsidR="00442800" w:rsidRPr="00442800" w:rsidRDefault="00442800" w:rsidP="0044280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Годовой объем учебного времени составляет 66 часов</w:t>
      </w:r>
    </w:p>
    <w:p w:rsidR="00442800" w:rsidRPr="00442800" w:rsidRDefault="00442800" w:rsidP="0044280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Теоретическая часть программы – 60 часов</w:t>
      </w:r>
    </w:p>
    <w:p w:rsidR="00442800" w:rsidRPr="00442800" w:rsidRDefault="00442800" w:rsidP="0044280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Практическая часть -  6 часов</w:t>
      </w:r>
    </w:p>
    <w:tbl>
      <w:tblPr>
        <w:tblStyle w:val="a4"/>
        <w:tblW w:w="0" w:type="auto"/>
        <w:tblLook w:val="01E0"/>
      </w:tblPr>
      <w:tblGrid>
        <w:gridCol w:w="4077"/>
        <w:gridCol w:w="2410"/>
        <w:gridCol w:w="4111"/>
        <w:gridCol w:w="4111"/>
      </w:tblGrid>
      <w:tr w:rsidR="00442800" w:rsidRPr="00442800" w:rsidTr="00442800">
        <w:tc>
          <w:tcPr>
            <w:tcW w:w="4077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410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Количество лабораторных работ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Количество контрольных работ</w:t>
            </w:r>
          </w:p>
        </w:tc>
      </w:tr>
      <w:tr w:rsidR="00442800" w:rsidRPr="00442800" w:rsidTr="00442800">
        <w:tc>
          <w:tcPr>
            <w:tcW w:w="4077" w:type="dxa"/>
          </w:tcPr>
          <w:p w:rsidR="00442800" w:rsidRPr="00442800" w:rsidRDefault="00442800" w:rsidP="00FB4560">
            <w:pPr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Законы взаимодействия и движения тел</w:t>
            </w:r>
          </w:p>
        </w:tc>
        <w:tc>
          <w:tcPr>
            <w:tcW w:w="2410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42800">
              <w:rPr>
                <w:b/>
                <w:sz w:val="24"/>
                <w:szCs w:val="24"/>
              </w:rPr>
              <w:t>2</w:t>
            </w:r>
            <w:r w:rsidRPr="00442800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2</w:t>
            </w:r>
          </w:p>
        </w:tc>
      </w:tr>
      <w:tr w:rsidR="00442800" w:rsidRPr="00442800" w:rsidTr="00442800">
        <w:tc>
          <w:tcPr>
            <w:tcW w:w="4077" w:type="dxa"/>
          </w:tcPr>
          <w:p w:rsidR="00442800" w:rsidRPr="00442800" w:rsidRDefault="00442800" w:rsidP="00FB4560">
            <w:pPr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Механические колебания и волны. Звук</w:t>
            </w:r>
          </w:p>
        </w:tc>
        <w:tc>
          <w:tcPr>
            <w:tcW w:w="2410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42800">
              <w:rPr>
                <w:b/>
                <w:sz w:val="24"/>
                <w:szCs w:val="24"/>
              </w:rPr>
              <w:t>1</w:t>
            </w:r>
            <w:r w:rsidRPr="00442800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1</w:t>
            </w:r>
          </w:p>
        </w:tc>
      </w:tr>
      <w:tr w:rsidR="00442800" w:rsidRPr="00442800" w:rsidTr="00442800">
        <w:tc>
          <w:tcPr>
            <w:tcW w:w="4077" w:type="dxa"/>
          </w:tcPr>
          <w:p w:rsidR="00442800" w:rsidRPr="00442800" w:rsidRDefault="00442800" w:rsidP="00FB4560">
            <w:pPr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Электромагнитное поле</w:t>
            </w:r>
          </w:p>
        </w:tc>
        <w:tc>
          <w:tcPr>
            <w:tcW w:w="2410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1</w:t>
            </w:r>
          </w:p>
        </w:tc>
      </w:tr>
      <w:tr w:rsidR="00442800" w:rsidRPr="00442800" w:rsidTr="00442800">
        <w:tc>
          <w:tcPr>
            <w:tcW w:w="4077" w:type="dxa"/>
          </w:tcPr>
          <w:p w:rsidR="00442800" w:rsidRPr="00442800" w:rsidRDefault="00442800" w:rsidP="00FB4560">
            <w:pPr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Строение атома и атомного ядра. Использование энергии атомных ядер</w:t>
            </w:r>
          </w:p>
        </w:tc>
        <w:tc>
          <w:tcPr>
            <w:tcW w:w="2410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1</w:t>
            </w:r>
          </w:p>
        </w:tc>
      </w:tr>
      <w:tr w:rsidR="00442800" w:rsidRPr="00442800" w:rsidTr="00442800">
        <w:tc>
          <w:tcPr>
            <w:tcW w:w="4077" w:type="dxa"/>
          </w:tcPr>
          <w:p w:rsidR="00442800" w:rsidRPr="00442800" w:rsidRDefault="00442800" w:rsidP="00FB4560">
            <w:pPr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 xml:space="preserve">Обобщающее повторение </w:t>
            </w:r>
          </w:p>
        </w:tc>
        <w:tc>
          <w:tcPr>
            <w:tcW w:w="2410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2800" w:rsidRPr="00442800" w:rsidTr="00442800">
        <w:tc>
          <w:tcPr>
            <w:tcW w:w="4077" w:type="dxa"/>
          </w:tcPr>
          <w:p w:rsidR="00442800" w:rsidRPr="00442800" w:rsidRDefault="00442800" w:rsidP="00FB4560">
            <w:pPr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Всего часов за курс</w:t>
            </w:r>
          </w:p>
        </w:tc>
        <w:tc>
          <w:tcPr>
            <w:tcW w:w="2410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5</w:t>
            </w:r>
          </w:p>
        </w:tc>
      </w:tr>
    </w:tbl>
    <w:p w:rsidR="00A05738" w:rsidRDefault="00A05738" w:rsidP="00A057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324C" w:rsidRDefault="00E2324C" w:rsidP="00A057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A9B" w:rsidRDefault="00EF4A9B" w:rsidP="00A057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324C" w:rsidRDefault="00E2324C" w:rsidP="00A057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324C" w:rsidRDefault="00E2324C" w:rsidP="00A057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738" w:rsidRPr="00EF4A9B" w:rsidRDefault="00EF4A9B" w:rsidP="00A05738">
      <w:pPr>
        <w:jc w:val="center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5738" w:rsidRPr="00442800">
        <w:rPr>
          <w:rFonts w:ascii="Times New Roman" w:hAnsi="Times New Roman" w:cs="Times New Roman"/>
          <w:b/>
          <w:sz w:val="24"/>
          <w:szCs w:val="24"/>
        </w:rPr>
        <w:t>ПО ФИЗИКЕ 9 КЛАСС, 66 часов (2 часа в неделю)</w:t>
      </w: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410"/>
        <w:gridCol w:w="1418"/>
        <w:gridCol w:w="2835"/>
        <w:gridCol w:w="2674"/>
        <w:gridCol w:w="19"/>
        <w:gridCol w:w="1701"/>
        <w:gridCol w:w="80"/>
        <w:gridCol w:w="1161"/>
        <w:gridCol w:w="35"/>
        <w:gridCol w:w="968"/>
        <w:gridCol w:w="24"/>
        <w:gridCol w:w="980"/>
        <w:gridCol w:w="12"/>
        <w:gridCol w:w="992"/>
      </w:tblGrid>
      <w:tr w:rsidR="00A05738" w:rsidRPr="00442800" w:rsidTr="00A05738">
        <w:trPr>
          <w:trHeight w:val="360"/>
        </w:trPr>
        <w:tc>
          <w:tcPr>
            <w:tcW w:w="851" w:type="dxa"/>
            <w:vMerge w:val="restart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vMerge w:val="restart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835" w:type="dxa"/>
            <w:vMerge w:val="restart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2693" w:type="dxa"/>
            <w:gridSpan w:val="2"/>
            <w:vMerge w:val="restart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подготовки обучающихся</w:t>
            </w:r>
          </w:p>
        </w:tc>
        <w:tc>
          <w:tcPr>
            <w:tcW w:w="1701" w:type="dxa"/>
            <w:vMerge w:val="restart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  <w:r w:rsidR="00EF4A9B">
              <w:rPr>
                <w:rFonts w:ascii="Times New Roman" w:hAnsi="Times New Roman" w:cs="Times New Roman"/>
                <w:sz w:val="24"/>
                <w:szCs w:val="24"/>
              </w:rPr>
              <w:t>, вид деятельности</w:t>
            </w:r>
          </w:p>
        </w:tc>
        <w:tc>
          <w:tcPr>
            <w:tcW w:w="1276" w:type="dxa"/>
            <w:gridSpan w:val="3"/>
            <w:vMerge w:val="restart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992" w:type="dxa"/>
            <w:gridSpan w:val="2"/>
            <w:vMerge w:val="restart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984" w:type="dxa"/>
            <w:gridSpan w:val="3"/>
          </w:tcPr>
          <w:p w:rsidR="00A05738" w:rsidRPr="00442800" w:rsidRDefault="00A05738" w:rsidP="00A05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  <w:p w:rsidR="00A05738" w:rsidRPr="00442800" w:rsidRDefault="00A05738" w:rsidP="00A05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trHeight w:val="1690"/>
        </w:trPr>
        <w:tc>
          <w:tcPr>
            <w:tcW w:w="851" w:type="dxa"/>
            <w:vMerge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A05738" w:rsidRPr="00442800" w:rsidTr="00C2789B">
        <w:tc>
          <w:tcPr>
            <w:tcW w:w="16160" w:type="dxa"/>
            <w:gridSpan w:val="15"/>
          </w:tcPr>
          <w:p w:rsidR="00A05738" w:rsidRPr="00442800" w:rsidRDefault="00A05738" w:rsidP="00C278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b/>
                <w:sz w:val="24"/>
                <w:szCs w:val="24"/>
              </w:rPr>
              <w:t>ЗАКОНЫ ВЗАИМОДЕЙСТВИЯ И ДВИЖЕНИЯ ТЕЛ (26 часов)</w:t>
            </w:r>
          </w:p>
        </w:tc>
      </w:tr>
      <w:tr w:rsidR="00A05738" w:rsidRPr="00442800" w:rsidTr="00C2789B">
        <w:tc>
          <w:tcPr>
            <w:tcW w:w="16160" w:type="dxa"/>
            <w:gridSpan w:val="15"/>
          </w:tcPr>
          <w:p w:rsidR="00A05738" w:rsidRPr="00442800" w:rsidRDefault="00A05738" w:rsidP="00C278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Материальная точка. Система отсчета 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Механическое движение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понятие: механического движение, система отсчета.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привести примеры механического движения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Перемещение 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Траектория, путь и перемещение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понятия: траектория, путь и перемещение.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объяснить их физический смысл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§2,3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3/3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Прямолинейное равномерное движение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Прямолинейное равномерное движение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понятие: прямолинейное равномерное движение.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описать и объяснить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Графическое представление движения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Уметь строить графики </w:t>
            </w:r>
            <w:r w:rsidRPr="004428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428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4428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428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Прямолинейное равноускоренное движение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Прямолинейное равноускоренное движение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понятия: прямолинейное равноускоренное движение.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описать и объяснить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6/6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Скорость прямолинейного равноускоренного движения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понятия: скорости прямолинейное равноускоренное движение.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7/7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Перемещение при прямолинейном равноускоренном движении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Перемещение при прямолинейном равноускоренном движении 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понятия: перемещение при прямолинейном равноускоренном движении.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объяснить физический смысл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§7,8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8/8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Прямолинейное равноускоренное движение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Применяют изученные законы к решению комбинированных задач по механике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§6,7,8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 «Исследование равноускоренного движения без начальной скорости»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Исследование равноускоренного движения без начальной скорости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Приобретение навыков при работе с оборудование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Проверка лабораторной работы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Л.р.№1</w:t>
            </w: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§6,7,8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10/10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Прямолинейное равноускоренное движение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решать графические задачи.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§5-8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11/11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по теме «Основы кинематики» 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Прямолинейное равномерное движение. Прямолинейное равноускоренное движение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при решении типовых задач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§1-8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12/12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Относительность механического движения. Первый закон Ньютона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Относительность механического движения. Первый закон Ньютона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относительность перемещения и скорости. Знать содержание первого закона Ньютона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§9,10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13/13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Второй закон Ньютона. Третий закон Ньютона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Второй закон Ньютона 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Третий закон Ньютона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Знать содержание второго закона Ньютона. Знать содержание третьего закона Ньютона. Знать границы применимости законов Ньютона, 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качественных задач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§11,12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падение. 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Свободное падение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Объясняют свободное падение (физический смысл)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15/15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 2 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Измерение ускорения свободного падения»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Измерение ускорения свободного падения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Приобретение навыков при работе с оборудованием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Проверка лабораторной работы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Л.р.№2</w:t>
            </w: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16/16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Законы Ньютона.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Свободное падение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при решении типовых задач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§10-13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17/17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Движение тела, брошенного вертикально вверх. Невесомость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Движение тела, брошенного вертикально вверх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расчет скорости и высоты при свободном падении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18/18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Закон всемирного тяготения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Закон всемирного тяготения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понятия: гравитационное взаимодействие, гравитационная постоянная. 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333"/>
        </w:trPr>
        <w:tc>
          <w:tcPr>
            <w:tcW w:w="16160" w:type="dxa"/>
            <w:gridSpan w:val="15"/>
          </w:tcPr>
          <w:p w:rsidR="00A05738" w:rsidRPr="00A05738" w:rsidRDefault="00A05738" w:rsidP="00A05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19/19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Ускорение свободного падения на Земле и других небесных телах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Ускорение свободного падения на Земле и других небесных телах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зависимость ускорения свободного падения от широты и высоты над Землей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§16,17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20/20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Закон всемирного тяготения. Ускорение свободного падения на Земле и других небесных телах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при решении типовых задач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§15-17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21/21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Равномерное движение по окружности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Равномерное движение по окружности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-природу, определение криволинейного движения, приводить примеры;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-физическую величину, единицу измерения периода, частоты, угловой скорости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§18,19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22/22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Искусственные спутники Земли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Первая космическая скорость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рассчитывать первую космическую скорость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23/23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Импульс тела. Закон сохранения импульса. Реактивное движение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Импульс. Закон сохранения импульса Реактивное движение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понятия: импульс тела и импульс силы</w:t>
            </w:r>
            <w:proofErr w:type="gramStart"/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нать практическое использование закона сохранения импульса.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Написать формулы и объяснить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§21,22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24/24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Закон сохранения механической энергии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Закон сохранения механической энергии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формулировку закона сохранения механической энергии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25/25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Законы динамики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при решении типовых задач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§9-23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26/26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по теме «Основы динамики»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Законы динамики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при решении типовых задач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§9-23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034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04.12</w:t>
            </w:r>
          </w:p>
        </w:tc>
        <w:tc>
          <w:tcPr>
            <w:tcW w:w="992" w:type="dxa"/>
          </w:tcPr>
          <w:p w:rsidR="00A05738" w:rsidRPr="00442800" w:rsidRDefault="00AF4034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034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Для 9</w:t>
            </w:r>
            <w:r w:rsidRPr="00AF403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</w:t>
            </w:r>
          </w:p>
        </w:tc>
      </w:tr>
      <w:tr w:rsidR="00A05738" w:rsidRPr="00442800" w:rsidTr="00C2789B">
        <w:tc>
          <w:tcPr>
            <w:tcW w:w="16160" w:type="dxa"/>
            <w:gridSpan w:val="15"/>
          </w:tcPr>
          <w:p w:rsidR="00A05738" w:rsidRPr="00442800" w:rsidRDefault="00A05738" w:rsidP="00C278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 КОЛЕБАНИЯ И ВОЛНЫ. ЗВУК (10 часов)</w:t>
            </w: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27/1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034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Колебательное движение. Свободные колебания.</w:t>
            </w: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03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Колебательные системы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Свободные и вынужденные колебания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условия существования свободных колебаний, привести примеры</w:t>
            </w: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§24-25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03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08.12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28/2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Величины, характеризующие колебательные движение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Величины, характеризующие колебательные движение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Знать уравнение колебательного движения. </w:t>
            </w: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§26-27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29/3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 3 «Исследование зависимости периода и частоты свободных колебаний нитяного маятника от его длины» 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Исследование зависимости периода и частоты свободных колебаний нитяного маятника от его длины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на практике</w:t>
            </w: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Проверка лабораторной работы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Л.р.№3</w:t>
            </w: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§24-27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30/4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Затухающие колебания. Вынужденные колебания. Резонанс 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Превращение энергии при колебаниях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Объяснять и применять закон сохранения энергии для определения полной энергии колеблющегося тела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§28-30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31/5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Распространение колебаний в среде. Волны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Распространение колебаний в упругой среде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определение механических волн. Основные характеристики волн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§31,32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32/6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Длина волны. Скорость распространения волн.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Волны в среде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характер распространения колебательных процессов в трехмерном пространстве</w:t>
            </w: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§33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332"/>
        </w:trPr>
        <w:tc>
          <w:tcPr>
            <w:tcW w:w="16160" w:type="dxa"/>
            <w:gridSpan w:val="15"/>
          </w:tcPr>
          <w:p w:rsidR="00A05738" w:rsidRPr="00A05738" w:rsidRDefault="00A05738" w:rsidP="00A05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33/7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Источники звука. Звуковые колебания.Высота и тембр звука. Громкость звука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Звуковые волны Высота и тембр звука. Громкость звука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понятие «звуковые волны», привести примеры</w:t>
            </w:r>
            <w:proofErr w:type="gramStart"/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нать физические характеристики звука: высота, тембр, громкость</w:t>
            </w: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§34-36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34/8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Распространение звука. Скорость звука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Распространение звука. Скорость звука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и уметь объяснить особенности звука в различных средах</w:t>
            </w: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§37-38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35/9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Отражение звука. Эхо. Звуковой резонанс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Отражение звука. Эхо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особенности поведения звуковых волн на границе раздела двух сред, уметь объяснить</w:t>
            </w: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§39-40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36/10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по теме «Механические колебания и волны. Звук»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Механические колебания и волны. Звук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по теме «Механические колебания и волны. Звук»</w:t>
            </w: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Гл 2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C2789B">
        <w:tc>
          <w:tcPr>
            <w:tcW w:w="16160" w:type="dxa"/>
            <w:gridSpan w:val="15"/>
          </w:tcPr>
          <w:p w:rsidR="00A05738" w:rsidRPr="00442800" w:rsidRDefault="00A05738" w:rsidP="00C278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ЭЛЕКТРОМАГНИТНОЕ ПОЛЕ (17 часов)</w:t>
            </w: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37/1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Магнитное поле. Неоднородное и однородное магнитное поле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Магнитное поле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понятие «магнитное поле»</w:t>
            </w: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§42-43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38/2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Направление тока и направление линий его магнитного тока. Обнаружение магнитного поля. Правило левой руки.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Графическое изображение магнитного поля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Понимать структуру магнитного поля, уметь объяснять на примерах графиков и рисунков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качественных задач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§44,45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39/3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Индукция магнитного поля. Сила Ампера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Индукция магнитного поля Действие магнитного поля на проводник с током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силовую характеристику магнитного поля, индукции. Знать силу Ампера, силу Лоренца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§46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40/4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Количественная характеристика магнитного поля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применение силы Ампера, силы Лоренца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типовых задач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§44-46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41/5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Магнитный поток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Магнитный поток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понятия: магнитный поток; написать формулу и объяснить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§47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42/6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Явление электромагнитной индукции. Правило Ленца. Явление самоиндукции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Явление электромагнитной индукции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понятия: электромагнитная индукция; написать формулу и объяснить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§48-50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43/7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№4 «Изучение явления электромагнитной индукции»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Явление электромагнитной индукции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понятия: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-понятие «электромагнитная индукция»;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-технику безопасности при работе с электроприборами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Проверка лабораторной работы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Л.р.3</w:t>
            </w: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§49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44/8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и передача переменного электрического тока. Трансформатор 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Получение переменного тока. Трансформатор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способы получения электрического тока.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устройство трансформатора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§51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45/9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 Электромагнитные волны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 Электромагнитные волны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понятие «электромагнитное поле» и условия его существования. Понимать механизм возникновения электромагнитных волн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§52,53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46/10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Конденсатор. Колебательный контур. Получение электромагнитных колебаний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Конденсатор. Колебательный контур. Получение электромагнитных колебаний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устройство конденсатора, колебательного контура. Понимать механизм возникновения электромагнитных колебаний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§54,55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47/11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Принципы радиосвязи и телевидения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Принципы радиосвязи и телевидения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принципы радиосвязи и телевидения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§56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48/12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Электромагнитная природа света.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Электромагнитная природа света.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Объяснять электромагнитную природу света.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§58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49/13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Преломление света. Физический смысл показателя преломления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Преломление света. Физический смысл показателя преломления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закон преломления света, физический смысл показателя преломления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§59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50/14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Дисперсия света. Цвета тел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Дисперсия света. Цвета тел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описывать и объяснять дисперсию света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§60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89B" w:rsidRPr="00442800" w:rsidTr="00C2789B">
        <w:trPr>
          <w:cantSplit/>
          <w:trHeight w:val="1134"/>
        </w:trPr>
        <w:tc>
          <w:tcPr>
            <w:tcW w:w="16160" w:type="dxa"/>
            <w:gridSpan w:val="15"/>
          </w:tcPr>
          <w:p w:rsidR="00C2789B" w:rsidRPr="00C2789B" w:rsidRDefault="00C2789B" w:rsidP="00C2789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четверть</w:t>
            </w: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51/15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по теме «Электромагнитное поле»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 Электромагнитные волны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при решении типовых задач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C2789B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Гл.3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52/16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 Электромагнитные волны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при решении типовых задач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Гл.3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53/17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Типы оптических спектров. Поглощение и испускание света атомами.</w:t>
            </w:r>
          </w:p>
        </w:tc>
        <w:tc>
          <w:tcPr>
            <w:tcW w:w="1418" w:type="dxa"/>
          </w:tcPr>
          <w:p w:rsidR="00A05738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Типы оптических спектров. Поглощение и испускание света атомами.</w:t>
            </w:r>
          </w:p>
        </w:tc>
        <w:tc>
          <w:tcPr>
            <w:tcW w:w="2674" w:type="dxa"/>
          </w:tcPr>
          <w:p w:rsidR="00A05738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смысл понятия: спектры, поглощения и испускания света атомами.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C2789B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§62-64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600"/>
        </w:trPr>
        <w:tc>
          <w:tcPr>
            <w:tcW w:w="16160" w:type="dxa"/>
            <w:gridSpan w:val="15"/>
          </w:tcPr>
          <w:p w:rsidR="00A05738" w:rsidRPr="00442800" w:rsidRDefault="00A05738" w:rsidP="00A05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АТОМА И АТОМНОГО ЯДРА, ИСПОЛЬЗОВАНИЕ ЭНЕРГИИ АТОМНЫХ ЯДЕР (11 часов)</w:t>
            </w: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54/1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Радиоактивность. Модели  атомов.  Опыт Резерфорда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Радиоактивность как свидетельство сложного строения атома Строение атома. Схема опыта Резерфорда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альфа-, бета-, гамма-лучи (природа лучей) Знать строение атома по Резерфорду, показать на моделях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§65,66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55/2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Радиоактивные превращения атомных ядер Экспериментальные методы регистрации заряженных частиц.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Радиоактивные превращения атомных ядер Экспериментальные методы регистрации заряженных частиц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природу радиоактивного распада. Знать методы обнаружения и исследования заряженных частиц и ядерных превращений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§67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56/3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№6 «Изучение треков заряженных частиц по готовым фотографиям»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Экспериментальные методы регистрации заряженных частиц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на практике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Л.р. № 6</w:t>
            </w: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§65-67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57/4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Открытие протона и 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рона. Состав атомного ядра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Открытие протона и нейрона Состав атомного ядра.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Знать историю открытия протона и нейрона </w:t>
            </w:r>
            <w:r w:rsidR="00C2789B" w:rsidRPr="00442800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ядра атома, модели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§69-71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58/5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Ядерные силы Энергия связи. Дефект масс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Ядерные силы Энергия связи. Дефект масс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понятие «прочность атомных ядер»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§72,73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59/6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Деление ядер урана. Цепная реакция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Деление ядер урана. Цепные ядерные реакции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Понимать механизм деления ядер урана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§74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60/7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Ядерный реактор.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Атомная энергетика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Ядерный реактор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Знают устройство ядерного реактора</w:t>
            </w:r>
            <w:proofErr w:type="gramStart"/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нать преимущество и недостатки атомных электростанций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§76,77</w:t>
            </w:r>
          </w:p>
        </w:tc>
        <w:tc>
          <w:tcPr>
            <w:tcW w:w="1004" w:type="dxa"/>
            <w:gridSpan w:val="2"/>
          </w:tcPr>
          <w:p w:rsidR="00A05738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61/8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№5 «Изучение деления ядра атома урана по фотографии  треков»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Изучение деления ядер урана по фотографии  треков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Приобретение навыков при работе с оборудованием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Проверка лабораторной работы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Л.р.№</w:t>
            </w:r>
            <w:proofErr w:type="spellEnd"/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§74</w:t>
            </w:r>
          </w:p>
        </w:tc>
        <w:tc>
          <w:tcPr>
            <w:tcW w:w="1004" w:type="dxa"/>
            <w:gridSpan w:val="2"/>
          </w:tcPr>
          <w:p w:rsidR="00A05738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62/9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Биологическое действие радиации. Закон радиоактивного распада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Биологическое действие радиоактивных излучений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правила защиты от радиоактивных излучений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§78</w:t>
            </w:r>
          </w:p>
        </w:tc>
        <w:tc>
          <w:tcPr>
            <w:tcW w:w="1004" w:type="dxa"/>
            <w:gridSpan w:val="2"/>
          </w:tcPr>
          <w:p w:rsidR="00A05738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63/10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Термоядерные реакции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Термоядерные реакции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условия протекания, применения термоядерной реакции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§79</w:t>
            </w:r>
          </w:p>
        </w:tc>
        <w:tc>
          <w:tcPr>
            <w:tcW w:w="1004" w:type="dxa"/>
            <w:gridSpan w:val="2"/>
          </w:tcPr>
          <w:p w:rsidR="00A05738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64/11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по теме «Строение атома и атомного ядра»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Строение атома и атомного ядра. Использование энергии атомных ядер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при решении типовых задач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Гл.4</w:t>
            </w:r>
          </w:p>
        </w:tc>
        <w:tc>
          <w:tcPr>
            <w:tcW w:w="1004" w:type="dxa"/>
            <w:gridSpan w:val="2"/>
          </w:tcPr>
          <w:p w:rsidR="00A05738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C2789B">
        <w:tc>
          <w:tcPr>
            <w:tcW w:w="16160" w:type="dxa"/>
            <w:gridSpan w:val="15"/>
          </w:tcPr>
          <w:p w:rsidR="00A05738" w:rsidRPr="00442800" w:rsidRDefault="00A05738" w:rsidP="00C27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ОБОБЩАЮЩЕЕ ПОВТОРЕНИЕ ПО КУРСУ ФИЗИКИ 9 КЛАССА(2часа)</w:t>
            </w: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65/1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Законы взаимодействия и движения тел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обобщение и систематизации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полученных знаний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Гл.1,2</w:t>
            </w:r>
          </w:p>
        </w:tc>
        <w:tc>
          <w:tcPr>
            <w:tcW w:w="1004" w:type="dxa"/>
            <w:gridSpan w:val="2"/>
          </w:tcPr>
          <w:p w:rsidR="00A05738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66/2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обобщение и систематизации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полученных знаний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Гл.3</w:t>
            </w:r>
          </w:p>
        </w:tc>
        <w:tc>
          <w:tcPr>
            <w:tcW w:w="1004" w:type="dxa"/>
            <w:gridSpan w:val="2"/>
          </w:tcPr>
          <w:p w:rsidR="00A05738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EA6" w:rsidRPr="00442800" w:rsidTr="00A05738">
        <w:trPr>
          <w:cantSplit/>
          <w:trHeight w:val="1134"/>
        </w:trPr>
        <w:tc>
          <w:tcPr>
            <w:tcW w:w="851" w:type="dxa"/>
          </w:tcPr>
          <w:p w:rsidR="00C20EA6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67-68</w:t>
            </w:r>
          </w:p>
        </w:tc>
        <w:tc>
          <w:tcPr>
            <w:tcW w:w="2410" w:type="dxa"/>
          </w:tcPr>
          <w:p w:rsidR="00C20EA6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заданий ОГЭ</w:t>
            </w:r>
          </w:p>
        </w:tc>
        <w:tc>
          <w:tcPr>
            <w:tcW w:w="1418" w:type="dxa"/>
          </w:tcPr>
          <w:p w:rsidR="00C20EA6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0EA6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</w:tcPr>
          <w:p w:rsidR="00C20EA6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extDirection w:val="btLr"/>
          </w:tcPr>
          <w:p w:rsidR="00C20EA6" w:rsidRPr="00442800" w:rsidRDefault="00C20EA6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1" w:type="dxa"/>
          </w:tcPr>
          <w:p w:rsidR="00C20EA6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C20EA6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</w:tcPr>
          <w:p w:rsidR="00C20EA6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25-27.05</w:t>
            </w:r>
          </w:p>
        </w:tc>
        <w:tc>
          <w:tcPr>
            <w:tcW w:w="1004" w:type="dxa"/>
            <w:gridSpan w:val="2"/>
          </w:tcPr>
          <w:p w:rsidR="00C20EA6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738" w:rsidRPr="00A05738" w:rsidRDefault="00A05738" w:rsidP="00A05738">
      <w:pPr>
        <w:pStyle w:val="a5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05738">
        <w:rPr>
          <w:rFonts w:ascii="Times New Roman" w:eastAsia="Calibri" w:hAnsi="Times New Roman" w:cs="Times New Roman"/>
          <w:b/>
          <w:sz w:val="24"/>
          <w:szCs w:val="24"/>
        </w:rPr>
        <w:t>УЧЕБНО-МЕТОДИЧЕСКОЕ И МАТЕРИАЛЬНО-ТЕХНИЧЕСКОЕ ОБЕСПЕЧЕНИЕ ОБРАЗОВАТЕЛЬНОГО ПРОЦЕССА</w:t>
      </w:r>
    </w:p>
    <w:tbl>
      <w:tblPr>
        <w:tblStyle w:val="a4"/>
        <w:tblW w:w="0" w:type="auto"/>
        <w:tblLook w:val="04A0"/>
      </w:tblPr>
      <w:tblGrid>
        <w:gridCol w:w="533"/>
        <w:gridCol w:w="3119"/>
        <w:gridCol w:w="3969"/>
        <w:gridCol w:w="3260"/>
        <w:gridCol w:w="3828"/>
      </w:tblGrid>
      <w:tr w:rsidR="00442800" w:rsidRPr="00442800" w:rsidTr="009A0EDB">
        <w:tc>
          <w:tcPr>
            <w:tcW w:w="533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авторы</w:t>
            </w:r>
          </w:p>
        </w:tc>
        <w:tc>
          <w:tcPr>
            <w:tcW w:w="3969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название</w:t>
            </w:r>
          </w:p>
        </w:tc>
        <w:tc>
          <w:tcPr>
            <w:tcW w:w="3260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год</w:t>
            </w:r>
          </w:p>
        </w:tc>
        <w:tc>
          <w:tcPr>
            <w:tcW w:w="382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издательство</w:t>
            </w:r>
          </w:p>
        </w:tc>
      </w:tr>
      <w:tr w:rsidR="00442800" w:rsidRPr="00442800" w:rsidTr="009A0EDB">
        <w:tc>
          <w:tcPr>
            <w:tcW w:w="533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proofErr w:type="spellStart"/>
            <w:r w:rsidRPr="00442800">
              <w:rPr>
                <w:sz w:val="24"/>
                <w:szCs w:val="24"/>
              </w:rPr>
              <w:t>А.В.Перышкин</w:t>
            </w:r>
            <w:proofErr w:type="spellEnd"/>
            <w:r w:rsidRPr="00442800">
              <w:rPr>
                <w:sz w:val="24"/>
                <w:szCs w:val="24"/>
              </w:rPr>
              <w:t xml:space="preserve">, </w:t>
            </w:r>
            <w:proofErr w:type="spellStart"/>
            <w:r w:rsidRPr="00442800">
              <w:rPr>
                <w:sz w:val="24"/>
                <w:szCs w:val="24"/>
              </w:rPr>
              <w:t>Е.М.Гутник</w:t>
            </w:r>
            <w:proofErr w:type="spellEnd"/>
          </w:p>
        </w:tc>
        <w:tc>
          <w:tcPr>
            <w:tcW w:w="3969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Учебник физика 9</w:t>
            </w:r>
          </w:p>
        </w:tc>
        <w:tc>
          <w:tcPr>
            <w:tcW w:w="3260" w:type="dxa"/>
          </w:tcPr>
          <w:p w:rsidR="00442800" w:rsidRPr="00E2324C" w:rsidRDefault="00442800" w:rsidP="00E2324C">
            <w:pPr>
              <w:rPr>
                <w:sz w:val="24"/>
                <w:szCs w:val="24"/>
              </w:rPr>
            </w:pPr>
            <w:r w:rsidRPr="00E2324C">
              <w:rPr>
                <w:sz w:val="24"/>
                <w:szCs w:val="24"/>
              </w:rPr>
              <w:t>20</w:t>
            </w:r>
            <w:r w:rsidR="00E2324C" w:rsidRPr="00E2324C">
              <w:rPr>
                <w:sz w:val="24"/>
                <w:szCs w:val="24"/>
              </w:rPr>
              <w:t>18</w:t>
            </w:r>
            <w:bookmarkStart w:id="0" w:name="_GoBack"/>
            <w:bookmarkEnd w:id="0"/>
          </w:p>
        </w:tc>
        <w:tc>
          <w:tcPr>
            <w:tcW w:w="382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 xml:space="preserve">Дрофа </w:t>
            </w:r>
          </w:p>
        </w:tc>
      </w:tr>
    </w:tbl>
    <w:p w:rsidR="00442800" w:rsidRPr="00132245" w:rsidRDefault="00442800" w:rsidP="004428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245">
        <w:rPr>
          <w:rFonts w:ascii="Times New Roman" w:hAnsi="Times New Roman" w:cs="Times New Roman"/>
          <w:b/>
          <w:sz w:val="28"/>
          <w:szCs w:val="28"/>
        </w:rPr>
        <w:t>Дидактические материалы</w:t>
      </w:r>
    </w:p>
    <w:tbl>
      <w:tblPr>
        <w:tblStyle w:val="a4"/>
        <w:tblW w:w="0" w:type="auto"/>
        <w:tblLook w:val="04A0"/>
      </w:tblPr>
      <w:tblGrid>
        <w:gridCol w:w="533"/>
        <w:gridCol w:w="3088"/>
        <w:gridCol w:w="4000"/>
        <w:gridCol w:w="3260"/>
        <w:gridCol w:w="3828"/>
      </w:tblGrid>
      <w:tr w:rsidR="00442800" w:rsidRPr="00442800" w:rsidTr="009A0EDB">
        <w:tc>
          <w:tcPr>
            <w:tcW w:w="533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2</w:t>
            </w:r>
          </w:p>
        </w:tc>
        <w:tc>
          <w:tcPr>
            <w:tcW w:w="308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proofErr w:type="spellStart"/>
            <w:r w:rsidRPr="00442800">
              <w:rPr>
                <w:sz w:val="24"/>
                <w:szCs w:val="24"/>
              </w:rPr>
              <w:t>В.И.Лукашик</w:t>
            </w:r>
            <w:proofErr w:type="spellEnd"/>
            <w:r w:rsidRPr="00442800">
              <w:rPr>
                <w:sz w:val="24"/>
                <w:szCs w:val="24"/>
              </w:rPr>
              <w:t>, Е.В.Иванова</w:t>
            </w:r>
          </w:p>
        </w:tc>
        <w:tc>
          <w:tcPr>
            <w:tcW w:w="4000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Сборник задач по физике 7-9</w:t>
            </w:r>
          </w:p>
        </w:tc>
        <w:tc>
          <w:tcPr>
            <w:tcW w:w="3260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2001</w:t>
            </w:r>
          </w:p>
        </w:tc>
        <w:tc>
          <w:tcPr>
            <w:tcW w:w="382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 xml:space="preserve">Просвещение </w:t>
            </w:r>
          </w:p>
        </w:tc>
      </w:tr>
      <w:tr w:rsidR="00442800" w:rsidRPr="00442800" w:rsidTr="009A0EDB">
        <w:tc>
          <w:tcPr>
            <w:tcW w:w="533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3</w:t>
            </w:r>
          </w:p>
        </w:tc>
        <w:tc>
          <w:tcPr>
            <w:tcW w:w="308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А.Е.Марон Е.А.Марон</w:t>
            </w:r>
          </w:p>
        </w:tc>
        <w:tc>
          <w:tcPr>
            <w:tcW w:w="4000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Дидактические материалы физика 9</w:t>
            </w:r>
          </w:p>
        </w:tc>
        <w:tc>
          <w:tcPr>
            <w:tcW w:w="3260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2006</w:t>
            </w:r>
          </w:p>
        </w:tc>
        <w:tc>
          <w:tcPr>
            <w:tcW w:w="382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Дрофа</w:t>
            </w:r>
          </w:p>
        </w:tc>
      </w:tr>
      <w:tr w:rsidR="00442800" w:rsidRPr="00442800" w:rsidTr="009A0EDB">
        <w:tc>
          <w:tcPr>
            <w:tcW w:w="533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4</w:t>
            </w:r>
          </w:p>
        </w:tc>
        <w:tc>
          <w:tcPr>
            <w:tcW w:w="308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proofErr w:type="spellStart"/>
            <w:r w:rsidRPr="00442800">
              <w:rPr>
                <w:sz w:val="24"/>
                <w:szCs w:val="24"/>
              </w:rPr>
              <w:t>Л.А.Кирик</w:t>
            </w:r>
            <w:proofErr w:type="spellEnd"/>
          </w:p>
        </w:tc>
        <w:tc>
          <w:tcPr>
            <w:tcW w:w="4000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Самостоятельные и контрольные работы 9класс</w:t>
            </w:r>
          </w:p>
        </w:tc>
        <w:tc>
          <w:tcPr>
            <w:tcW w:w="3260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2000</w:t>
            </w:r>
          </w:p>
        </w:tc>
        <w:tc>
          <w:tcPr>
            <w:tcW w:w="382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 xml:space="preserve">Гимназия </w:t>
            </w:r>
          </w:p>
        </w:tc>
      </w:tr>
      <w:tr w:rsidR="00442800" w:rsidRPr="00442800" w:rsidTr="009A0EDB">
        <w:tc>
          <w:tcPr>
            <w:tcW w:w="533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5</w:t>
            </w:r>
          </w:p>
        </w:tc>
        <w:tc>
          <w:tcPr>
            <w:tcW w:w="308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А.Е.Марон</w:t>
            </w:r>
          </w:p>
        </w:tc>
        <w:tc>
          <w:tcPr>
            <w:tcW w:w="4000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Контрольные тесты по физике 7-11</w:t>
            </w:r>
          </w:p>
        </w:tc>
        <w:tc>
          <w:tcPr>
            <w:tcW w:w="3260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2006</w:t>
            </w:r>
          </w:p>
        </w:tc>
        <w:tc>
          <w:tcPr>
            <w:tcW w:w="382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Дрофа</w:t>
            </w:r>
          </w:p>
        </w:tc>
      </w:tr>
    </w:tbl>
    <w:p w:rsidR="009A0EDB" w:rsidRPr="00132245" w:rsidRDefault="009A0EDB" w:rsidP="009A0E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245">
        <w:rPr>
          <w:rFonts w:ascii="Times New Roman" w:hAnsi="Times New Roman" w:cs="Times New Roman"/>
          <w:b/>
          <w:sz w:val="28"/>
          <w:szCs w:val="28"/>
        </w:rPr>
        <w:t>ОБОРУДОВАНИЕ И ПРИБОРЫ</w:t>
      </w:r>
    </w:p>
    <w:tbl>
      <w:tblPr>
        <w:tblStyle w:val="a4"/>
        <w:tblW w:w="15452" w:type="dxa"/>
        <w:tblInd w:w="-743" w:type="dxa"/>
        <w:tblLayout w:type="fixed"/>
        <w:tblLook w:val="04A0"/>
      </w:tblPr>
      <w:tblGrid>
        <w:gridCol w:w="6663"/>
        <w:gridCol w:w="8789"/>
      </w:tblGrid>
      <w:tr w:rsidR="009A0EDB" w:rsidRPr="00451DA3" w:rsidTr="009A0EDB">
        <w:tc>
          <w:tcPr>
            <w:tcW w:w="6663" w:type="dxa"/>
          </w:tcPr>
          <w:p w:rsidR="009A0EDB" w:rsidRPr="00451DA3" w:rsidRDefault="009A0EDB" w:rsidP="00FB4560">
            <w:p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№1 Исследование равноускоренного движения.</w:t>
            </w:r>
          </w:p>
        </w:tc>
        <w:tc>
          <w:tcPr>
            <w:tcW w:w="8789" w:type="dxa"/>
          </w:tcPr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Желоб лабораторный длиной около 1 м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Шарик металлический диаметром 1,5 – 2 см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Метроном или часы с секундной стрелкой</w:t>
            </w:r>
          </w:p>
        </w:tc>
      </w:tr>
      <w:tr w:rsidR="009A0EDB" w:rsidRPr="00451DA3" w:rsidTr="009A0EDB">
        <w:tc>
          <w:tcPr>
            <w:tcW w:w="6663" w:type="dxa"/>
          </w:tcPr>
          <w:p w:rsidR="009A0EDB" w:rsidRPr="00451DA3" w:rsidRDefault="009A0EDB" w:rsidP="00FB4560">
            <w:p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№2 Измерение ускорения свободного падения.</w:t>
            </w:r>
          </w:p>
          <w:p w:rsidR="009A0EDB" w:rsidRPr="00451DA3" w:rsidRDefault="009A0EDB" w:rsidP="00FB4560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</w:tcPr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Штатив с муфтой и лапкой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Прибор для изучения движения тел (или шарик на нити)</w:t>
            </w:r>
          </w:p>
        </w:tc>
      </w:tr>
      <w:tr w:rsidR="009A0EDB" w:rsidRPr="00451DA3" w:rsidTr="009A0EDB">
        <w:tc>
          <w:tcPr>
            <w:tcW w:w="6663" w:type="dxa"/>
          </w:tcPr>
          <w:p w:rsidR="009A0EDB" w:rsidRPr="00451DA3" w:rsidRDefault="009A0EDB" w:rsidP="00FB4560">
            <w:p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№3 Исследование зависимости периода и частоты свободных колебаний нитяного маятника от него длины.</w:t>
            </w:r>
          </w:p>
        </w:tc>
        <w:tc>
          <w:tcPr>
            <w:tcW w:w="8789" w:type="dxa"/>
          </w:tcPr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Штатив с муфтой и лапкой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Шарик на нити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Часы с секундной  стрелкой</w:t>
            </w:r>
          </w:p>
        </w:tc>
      </w:tr>
      <w:tr w:rsidR="009A0EDB" w:rsidRPr="00451DA3" w:rsidTr="009A0EDB">
        <w:tc>
          <w:tcPr>
            <w:tcW w:w="6663" w:type="dxa"/>
          </w:tcPr>
          <w:p w:rsidR="009A0EDB" w:rsidRPr="00451DA3" w:rsidRDefault="009A0EDB" w:rsidP="00FB4560">
            <w:p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№4 Изучение явления электромагнитной индукции.</w:t>
            </w:r>
          </w:p>
        </w:tc>
        <w:tc>
          <w:tcPr>
            <w:tcW w:w="8789" w:type="dxa"/>
          </w:tcPr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Амперметр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Катушка – моток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Магнит дугообразный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Источник питания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Катушка с железным сердечком от электромагнита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Реостат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Ключ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Провода соединительные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lastRenderedPageBreak/>
              <w:t>Модель генератора электрического тока</w:t>
            </w:r>
          </w:p>
        </w:tc>
      </w:tr>
      <w:tr w:rsidR="009A0EDB" w:rsidRPr="00451DA3" w:rsidTr="009A0EDB">
        <w:tc>
          <w:tcPr>
            <w:tcW w:w="6663" w:type="dxa"/>
          </w:tcPr>
          <w:p w:rsidR="009A0EDB" w:rsidRPr="00451DA3" w:rsidRDefault="009A0EDB" w:rsidP="00FB4560">
            <w:p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lastRenderedPageBreak/>
              <w:t>№5 Изучение деления ядра атома урана по фотографии треков.</w:t>
            </w:r>
          </w:p>
        </w:tc>
        <w:tc>
          <w:tcPr>
            <w:tcW w:w="8789" w:type="dxa"/>
          </w:tcPr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Фотография треков заряженных частиц, образовавшихся при делении ядра атома урана</w:t>
            </w:r>
          </w:p>
        </w:tc>
      </w:tr>
      <w:tr w:rsidR="009A0EDB" w:rsidRPr="00451DA3" w:rsidTr="009A0EDB">
        <w:tc>
          <w:tcPr>
            <w:tcW w:w="6663" w:type="dxa"/>
          </w:tcPr>
          <w:p w:rsidR="009A0EDB" w:rsidRPr="00451DA3" w:rsidRDefault="009A0EDB" w:rsidP="00FB4560">
            <w:p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№6 Изучение треков заряженных частиц по готовым фотографиям.</w:t>
            </w:r>
          </w:p>
        </w:tc>
        <w:tc>
          <w:tcPr>
            <w:tcW w:w="8789" w:type="dxa"/>
          </w:tcPr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Фотография треков заряженных частиц, полученных в камере Вильсона, пузырьковой камере и фотоэмульсии</w:t>
            </w:r>
          </w:p>
        </w:tc>
      </w:tr>
    </w:tbl>
    <w:p w:rsidR="00AC4439" w:rsidRDefault="00AC4439"/>
    <w:sectPr w:rsidR="00AC4439" w:rsidSect="00442800">
      <w:pgSz w:w="16838" w:h="11906" w:orient="landscape"/>
      <w:pgMar w:top="568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33935"/>
    <w:multiLevelType w:val="hybridMultilevel"/>
    <w:tmpl w:val="9BACA0B8"/>
    <w:lvl w:ilvl="0" w:tplc="4CB63A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A1DCF"/>
    <w:multiLevelType w:val="hybridMultilevel"/>
    <w:tmpl w:val="8C8A0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202DC"/>
    <w:multiLevelType w:val="hybridMultilevel"/>
    <w:tmpl w:val="626E9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F66EF6"/>
    <w:multiLevelType w:val="hybridMultilevel"/>
    <w:tmpl w:val="D76E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E84997"/>
    <w:multiLevelType w:val="hybridMultilevel"/>
    <w:tmpl w:val="EB6AE002"/>
    <w:lvl w:ilvl="0" w:tplc="88883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E9A1F71"/>
    <w:multiLevelType w:val="hybridMultilevel"/>
    <w:tmpl w:val="23303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E1E32"/>
    <w:rsid w:val="0003166B"/>
    <w:rsid w:val="00132245"/>
    <w:rsid w:val="00426F7A"/>
    <w:rsid w:val="00442800"/>
    <w:rsid w:val="005E1E32"/>
    <w:rsid w:val="006C25F8"/>
    <w:rsid w:val="009A0EDB"/>
    <w:rsid w:val="00A05738"/>
    <w:rsid w:val="00AC4439"/>
    <w:rsid w:val="00AF4034"/>
    <w:rsid w:val="00C20EA6"/>
    <w:rsid w:val="00C2789B"/>
    <w:rsid w:val="00C520E0"/>
    <w:rsid w:val="00CC1149"/>
    <w:rsid w:val="00D25492"/>
    <w:rsid w:val="00E2324C"/>
    <w:rsid w:val="00EF4A9B"/>
    <w:rsid w:val="00F7467E"/>
    <w:rsid w:val="00FB4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1E32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442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A0EDB"/>
    <w:pPr>
      <w:ind w:left="720"/>
      <w:contextualSpacing/>
    </w:pPr>
    <w:rPr>
      <w:rFonts w:eastAsiaTheme="minorHAnsi"/>
      <w:lang w:eastAsia="en-US"/>
    </w:rPr>
  </w:style>
  <w:style w:type="paragraph" w:styleId="a6">
    <w:name w:val="header"/>
    <w:basedOn w:val="a"/>
    <w:link w:val="a7"/>
    <w:rsid w:val="00FB45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FB456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9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3714</Words>
  <Characters>21171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Вход</cp:lastModifiedBy>
  <cp:revision>3</cp:revision>
  <dcterms:created xsi:type="dcterms:W3CDTF">2020-09-14T10:38:00Z</dcterms:created>
  <dcterms:modified xsi:type="dcterms:W3CDTF">2020-12-08T02:43:00Z</dcterms:modified>
</cp:coreProperties>
</file>